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rFonts w:hint="eastAsia"/>
        </w:rPr>
        <w:t>附件8</w:t>
      </w:r>
    </w:p>
    <w:p>
      <w:pPr>
        <w:pStyle w:val="2"/>
      </w:pPr>
      <w:r>
        <w:rPr>
          <w:rFonts w:hint="eastAsia"/>
        </w:rPr>
        <w:t>国家科技部认可查新机构名单</w:t>
      </w:r>
    </w:p>
    <w:p>
      <w:pPr>
        <w:pStyle w:val="5"/>
        <w:jc w:val="left"/>
        <w:rPr>
          <w:sz w:val="28"/>
        </w:rPr>
      </w:pPr>
      <w:r>
        <w:rPr>
          <w:rFonts w:hint="eastAsia"/>
          <w:sz w:val="28"/>
        </w:rPr>
        <w:t>国家科委《关于公布第一、二批科技查新咨询单位的通知》（国科通[1994]23号）公布的第一、二批科技查新机构名单：</w:t>
      </w:r>
      <w:r>
        <w:rPr>
          <w:sz w:val="28"/>
        </w:rPr>
        <w:t xml:space="preserve"> </w:t>
      </w:r>
    </w:p>
    <w:p>
      <w:r>
        <w:rPr>
          <w:rFonts w:hint="eastAsia"/>
        </w:rPr>
        <w:t xml:space="preserve">    中国林业科技信息研究所                      中国农业科学院科技文献信息中心 </w:t>
      </w:r>
    </w:p>
    <w:p>
      <w:r>
        <w:rPr>
          <w:rFonts w:hint="eastAsia"/>
        </w:rPr>
        <w:t xml:space="preserve">    中国国防科技信息中心             海科技情报研究所* （上海科学技术情报研究所）</w:t>
      </w:r>
    </w:p>
    <w:p>
      <w:r>
        <w:rPr>
          <w:rFonts w:hint="eastAsia"/>
        </w:rPr>
        <w:t xml:space="preserve">    机械工业信息研究院            四川省科技情报研究所* （四川省科技信息研究中心）</w:t>
      </w:r>
    </w:p>
    <w:p>
      <w:r>
        <w:rPr>
          <w:rFonts w:hint="eastAsia"/>
        </w:rPr>
        <w:t xml:space="preserve">    中国科技信息研究所*                       天津市科技信息研究所*   </w:t>
      </w:r>
    </w:p>
    <w:p>
      <w:r>
        <w:rPr>
          <w:rFonts w:hint="eastAsia"/>
        </w:rPr>
        <w:t xml:space="preserve">    中国航天信息中心                          辽宁省科技情报研究所*   </w:t>
      </w:r>
    </w:p>
    <w:p>
      <w:r>
        <w:rPr>
          <w:rFonts w:hint="eastAsia"/>
        </w:rPr>
        <w:t xml:space="preserve">    中国医学科学院医学信息研究所              山东省科技情报研究所*   </w:t>
      </w:r>
    </w:p>
    <w:p>
      <w:r>
        <w:rPr>
          <w:rFonts w:hint="eastAsia"/>
        </w:rPr>
        <w:t xml:space="preserve">    科技部西南信息中心*                       河北省科技情报研究所*   </w:t>
      </w:r>
    </w:p>
    <w:p>
      <w:r>
        <w:rPr>
          <w:rFonts w:hint="eastAsia"/>
        </w:rPr>
        <w:t xml:space="preserve">     中国化工信息中心                          江苏省科技情报研究所* </w:t>
      </w:r>
    </w:p>
    <w:p>
      <w:r>
        <w:rPr>
          <w:rFonts w:hint="eastAsia"/>
        </w:rPr>
        <w:t xml:space="preserve">    冶金信息标准研究院                        黑龙江省科技情报研究所*   </w:t>
      </w:r>
    </w:p>
    <w:p>
      <w:r>
        <w:rPr>
          <w:rFonts w:hint="eastAsia"/>
        </w:rPr>
        <w:t xml:space="preserve">    中国航空信息中心                          湖北省科技情报研究所*   </w:t>
      </w:r>
    </w:p>
    <w:p>
      <w:r>
        <w:rPr>
          <w:rFonts w:hint="eastAsia"/>
        </w:rPr>
        <w:t xml:space="preserve">    中国科学院文献信息中心*                    广西区科技情报研究所*   </w:t>
      </w:r>
    </w:p>
    <w:p>
      <w:r>
        <w:rPr>
          <w:rFonts w:hint="eastAsia"/>
        </w:rPr>
        <w:t xml:space="preserve">    兵器工业情报研究所                        陕西省科技情报研究所*   </w:t>
      </w:r>
    </w:p>
    <w:p>
      <w:pPr>
        <w:ind w:firstLine="408"/>
      </w:pPr>
      <w:r>
        <w:rPr>
          <w:rFonts w:hint="eastAsia"/>
        </w:rPr>
        <w:t xml:space="preserve">中国有色金属工业公司技术经济研究院        广东省科技情报研究所*  </w:t>
      </w:r>
    </w:p>
    <w:p>
      <w:pPr>
        <w:ind w:firstLine="408"/>
      </w:pPr>
    </w:p>
    <w:p>
      <w:pPr>
        <w:pStyle w:val="5"/>
        <w:jc w:val="left"/>
        <w:rPr>
          <w:sz w:val="28"/>
        </w:rPr>
      </w:pPr>
      <w:r>
        <w:rPr>
          <w:rFonts w:hint="eastAsia"/>
          <w:sz w:val="28"/>
        </w:rPr>
        <w:t xml:space="preserve">国家科委《关于复审一级科技查新咨询单位的情况和公布第三批科技查新咨询单位的通知》（国科函信字[1997]005号）公布的第三批科技查新机构名单： </w:t>
      </w:r>
    </w:p>
    <w:p>
      <w:r>
        <w:rPr>
          <w:rFonts w:hint="eastAsia"/>
        </w:rPr>
        <w:t xml:space="preserve">    铁道部科技信息研究所                      国家海洋信息中心   </w:t>
      </w:r>
    </w:p>
    <w:p>
      <w:r>
        <w:rPr>
          <w:rFonts w:hint="eastAsia"/>
        </w:rPr>
        <w:t xml:space="preserve">    国土资源部信息中心                        中油集团石油经济和信息研究中心    </w:t>
      </w:r>
    </w:p>
    <w:p>
      <w:r>
        <w:rPr>
          <w:rFonts w:hint="eastAsia"/>
        </w:rPr>
        <w:t xml:space="preserve">    中国石化集团公司经济技术研究院            山西省科技情报研究所*   </w:t>
      </w:r>
    </w:p>
    <w:p>
      <w:r>
        <w:rPr>
          <w:rFonts w:hint="eastAsia"/>
        </w:rPr>
        <w:t xml:space="preserve">    湖南省科技信息研究所*                      甘肃省科技情报研究所*   </w:t>
      </w:r>
    </w:p>
    <w:p>
      <w:r>
        <w:rPr>
          <w:rFonts w:hint="eastAsia"/>
        </w:rPr>
        <w:t xml:space="preserve">    煤炭技术信息研究院                        云南省科技情报研究所*   </w:t>
      </w:r>
    </w:p>
    <w:p>
      <w:r>
        <w:rPr>
          <w:rFonts w:hint="eastAsia"/>
        </w:rPr>
        <w:t xml:space="preserve">    浙江省科技情报研究所*                      安徽省科技情报研究所* </w:t>
      </w:r>
    </w:p>
    <w:p>
      <w:r>
        <w:rPr>
          <w:rFonts w:hint="eastAsia"/>
        </w:rPr>
        <w:t>（注：带*号，表示综合性查新机构。 有些单位名称发生变化，比如“中国科学院文献信息中心”现名为“中国科学院国家科学图书馆”。）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49F"/>
    <w:rsid w:val="000358C2"/>
    <w:rsid w:val="00256626"/>
    <w:rsid w:val="00384250"/>
    <w:rsid w:val="009E04E3"/>
    <w:rsid w:val="00A57659"/>
    <w:rsid w:val="00AC0822"/>
    <w:rsid w:val="00C57FA6"/>
    <w:rsid w:val="00C84F4C"/>
    <w:rsid w:val="00E30964"/>
    <w:rsid w:val="00F3749F"/>
    <w:rsid w:val="00FC35B2"/>
    <w:rsid w:val="27AB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8">
    <w:name w:val="标题 1 Char"/>
    <w:basedOn w:val="7"/>
    <w:link w:val="2"/>
    <w:uiPriority w:val="9"/>
    <w:rPr>
      <w:b/>
      <w:bCs/>
      <w:kern w:val="44"/>
      <w:sz w:val="44"/>
      <w:szCs w:val="44"/>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Char"/>
    <w:basedOn w:val="7"/>
    <w:link w:val="5"/>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176</Words>
  <Characters>1005</Characters>
  <Lines>8</Lines>
  <Paragraphs>2</Paragraphs>
  <TotalTime>3</TotalTime>
  <ScaleCrop>false</ScaleCrop>
  <LinksUpToDate>false</LinksUpToDate>
  <CharactersWithSpaces>1179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2017-08-11T03:27:00Z</dcterms:created>
  <dc:creator>rjckjgb</dc:creator>
  <cp:lastModifiedBy>妙音</cp:lastModifiedBy>
  <cp:lastPrinted>2017-09-08T08:56:00Z</cp:lastPrinted>
  <dcterms:modified xsi:type="dcterms:W3CDTF">2019-05-05T07:28:59Z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